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25EAF" w:rsidRPr="00225EAF" w:rsidRDefault="00225EAF" w:rsidP="008D52B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25EAF">
        <w:rPr>
          <w:rFonts w:ascii="Times New Roman" w:hAnsi="Times New Roman" w:cs="Times New Roman"/>
          <w:b/>
          <w:bCs/>
          <w:sz w:val="28"/>
          <w:szCs w:val="28"/>
        </w:rPr>
        <w:t>Autorizácia - Registratúra</w:t>
      </w:r>
    </w:p>
    <w:p w:rsidR="00225EAF" w:rsidRDefault="00225EAF" w:rsidP="008D52B6"/>
    <w:tbl>
      <w:tblPr>
        <w:tblStyle w:val="Mriekatabuky"/>
        <w:tblW w:w="14454" w:type="dxa"/>
        <w:tblLook w:val="04A0" w:firstRow="1" w:lastRow="0" w:firstColumn="1" w:lastColumn="0" w:noHBand="0" w:noVBand="1"/>
      </w:tblPr>
      <w:tblGrid>
        <w:gridCol w:w="1413"/>
        <w:gridCol w:w="3969"/>
        <w:gridCol w:w="9072"/>
      </w:tblGrid>
      <w:tr w:rsidR="00B02916" w:rsidTr="00AC29C3">
        <w:tc>
          <w:tcPr>
            <w:tcW w:w="1413" w:type="dxa"/>
          </w:tcPr>
          <w:p w:rsidR="00B02916" w:rsidRPr="00DA0F33" w:rsidRDefault="00DA0F33" w:rsidP="00225EAF">
            <w:pPr>
              <w:rPr>
                <w:rFonts w:ascii="Times New Roman" w:hAnsi="Times New Roman" w:cs="Times New Roman"/>
                <w:b/>
                <w:bCs/>
              </w:rPr>
            </w:pPr>
            <w:r w:rsidRPr="00DA0F33">
              <w:rPr>
                <w:rFonts w:ascii="Times New Roman" w:hAnsi="Times New Roman" w:cs="Times New Roman"/>
                <w:b/>
                <w:bCs/>
              </w:rPr>
              <w:t>Kód</w:t>
            </w:r>
          </w:p>
        </w:tc>
        <w:tc>
          <w:tcPr>
            <w:tcW w:w="3969" w:type="dxa"/>
          </w:tcPr>
          <w:p w:rsidR="00B02916" w:rsidRPr="00DA0F33" w:rsidRDefault="00DA0F33" w:rsidP="00225EAF">
            <w:pPr>
              <w:rPr>
                <w:rFonts w:ascii="Times New Roman" w:hAnsi="Times New Roman" w:cs="Times New Roman"/>
                <w:b/>
                <w:bCs/>
              </w:rPr>
            </w:pPr>
            <w:r w:rsidRPr="00DA0F33">
              <w:rPr>
                <w:rFonts w:ascii="Times New Roman" w:hAnsi="Times New Roman" w:cs="Times New Roman"/>
                <w:b/>
                <w:bCs/>
              </w:rPr>
              <w:t>Funkcia</w:t>
            </w:r>
          </w:p>
        </w:tc>
        <w:tc>
          <w:tcPr>
            <w:tcW w:w="9072" w:type="dxa"/>
          </w:tcPr>
          <w:p w:rsidR="00DA0F33" w:rsidRPr="00DA0F33" w:rsidRDefault="00DA0F33" w:rsidP="00225EA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Popis</w:t>
            </w:r>
          </w:p>
        </w:tc>
      </w:tr>
      <w:tr w:rsidR="00DA0F33" w:rsidTr="00AC29C3">
        <w:tc>
          <w:tcPr>
            <w:tcW w:w="1413" w:type="dxa"/>
          </w:tcPr>
          <w:p w:rsidR="00DA0F33" w:rsidRPr="00225EAF" w:rsidRDefault="00DA0F33" w:rsidP="00225E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DA0F33" w:rsidRDefault="00DA0F33" w:rsidP="00225E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DA0F33" w:rsidRDefault="00DA0F33" w:rsidP="00225EAF">
            <w:pPr>
              <w:rPr>
                <w:rFonts w:ascii="Times New Roman" w:hAnsi="Times New Roman" w:cs="Times New Roman"/>
              </w:rPr>
            </w:pPr>
          </w:p>
        </w:tc>
      </w:tr>
      <w:tr w:rsidR="00DA0F33" w:rsidTr="00AC29C3">
        <w:tc>
          <w:tcPr>
            <w:tcW w:w="1413" w:type="dxa"/>
          </w:tcPr>
          <w:p w:rsidR="00DA0F33" w:rsidRPr="00225EAF" w:rsidRDefault="00DA0F33" w:rsidP="00DA0F33">
            <w:pPr>
              <w:rPr>
                <w:rFonts w:ascii="Times New Roman" w:hAnsi="Times New Roman" w:cs="Times New Roman"/>
              </w:rPr>
            </w:pPr>
            <w:r w:rsidRPr="00225EAF">
              <w:rPr>
                <w:rFonts w:ascii="Times New Roman" w:hAnsi="Times New Roman" w:cs="Times New Roman"/>
              </w:rPr>
              <w:t>Podat1</w:t>
            </w:r>
          </w:p>
        </w:tc>
        <w:tc>
          <w:tcPr>
            <w:tcW w:w="3969" w:type="dxa"/>
          </w:tcPr>
          <w:p w:rsidR="00DA0F33" w:rsidRDefault="00DA0F33" w:rsidP="00DA0F33">
            <w:pPr>
              <w:rPr>
                <w:rFonts w:ascii="Times New Roman" w:hAnsi="Times New Roman" w:cs="Times New Roman"/>
              </w:rPr>
            </w:pPr>
            <w:r w:rsidRPr="00225EAF">
              <w:rPr>
                <w:rFonts w:ascii="Times New Roman" w:hAnsi="Times New Roman" w:cs="Times New Roman"/>
              </w:rPr>
              <w:t>Podateľňa</w:t>
            </w:r>
          </w:p>
        </w:tc>
        <w:tc>
          <w:tcPr>
            <w:tcW w:w="9072" w:type="dxa"/>
          </w:tcPr>
          <w:p w:rsidR="00973769" w:rsidRDefault="00973769" w:rsidP="00DA0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Podateľňa – prijatá aj odoslaná pošta</w:t>
            </w:r>
          </w:p>
          <w:p w:rsidR="00DA0F33" w:rsidRDefault="00AA3068" w:rsidP="00DA0F33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6F080ABE" wp14:editId="31029218">
                  <wp:extent cx="1524000" cy="685800"/>
                  <wp:effectExtent l="0" t="0" r="0" b="0"/>
                  <wp:docPr id="1" name="Obrázo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7376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73769" w:rsidTr="00AC29C3">
        <w:tc>
          <w:tcPr>
            <w:tcW w:w="1413" w:type="dxa"/>
          </w:tcPr>
          <w:p w:rsidR="00973769" w:rsidRPr="00225EAF" w:rsidRDefault="00973769" w:rsidP="00973769">
            <w:pPr>
              <w:rPr>
                <w:rFonts w:ascii="Times New Roman" w:hAnsi="Times New Roman" w:cs="Times New Roman"/>
              </w:rPr>
            </w:pPr>
            <w:proofErr w:type="spellStart"/>
            <w:r w:rsidRPr="00225EAF">
              <w:rPr>
                <w:rFonts w:ascii="Times New Roman" w:hAnsi="Times New Roman" w:cs="Times New Roman"/>
              </w:rPr>
              <w:t>PodPrij</w:t>
            </w:r>
            <w:proofErr w:type="spellEnd"/>
          </w:p>
        </w:tc>
        <w:tc>
          <w:tcPr>
            <w:tcW w:w="3969" w:type="dxa"/>
          </w:tcPr>
          <w:p w:rsidR="00973769" w:rsidRPr="00225EAF" w:rsidRDefault="00973769" w:rsidP="00973769">
            <w:pPr>
              <w:rPr>
                <w:rFonts w:ascii="Times New Roman" w:hAnsi="Times New Roman" w:cs="Times New Roman"/>
              </w:rPr>
            </w:pPr>
            <w:proofErr w:type="spellStart"/>
            <w:r w:rsidRPr="00225EAF">
              <w:rPr>
                <w:rFonts w:ascii="Times New Roman" w:hAnsi="Times New Roman" w:cs="Times New Roman"/>
              </w:rPr>
              <w:t>Podateľna</w:t>
            </w:r>
            <w:proofErr w:type="spellEnd"/>
            <w:r w:rsidRPr="00225EAF">
              <w:rPr>
                <w:rFonts w:ascii="Times New Roman" w:hAnsi="Times New Roman" w:cs="Times New Roman"/>
              </w:rPr>
              <w:t xml:space="preserve"> - iba prijatá pošta</w:t>
            </w:r>
          </w:p>
        </w:tc>
        <w:tc>
          <w:tcPr>
            <w:tcW w:w="9072" w:type="dxa"/>
          </w:tcPr>
          <w:p w:rsidR="00973769" w:rsidRDefault="00973769" w:rsidP="00973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Podateľňa – iba pre prijatú poštu </w:t>
            </w:r>
          </w:p>
          <w:p w:rsidR="00AA3068" w:rsidRDefault="00AA3068" w:rsidP="00973769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52289D9E" wp14:editId="0E358A20">
                  <wp:extent cx="981075" cy="180975"/>
                  <wp:effectExtent l="0" t="0" r="9525" b="9525"/>
                  <wp:docPr id="2" name="Obrázo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3769" w:rsidTr="00AC29C3">
        <w:tc>
          <w:tcPr>
            <w:tcW w:w="1413" w:type="dxa"/>
          </w:tcPr>
          <w:p w:rsidR="00973769" w:rsidRPr="00225EAF" w:rsidRDefault="00973769" w:rsidP="00973769">
            <w:pPr>
              <w:rPr>
                <w:rFonts w:ascii="Times New Roman" w:hAnsi="Times New Roman" w:cs="Times New Roman"/>
              </w:rPr>
            </w:pPr>
            <w:proofErr w:type="spellStart"/>
            <w:r w:rsidRPr="00225EAF">
              <w:rPr>
                <w:rFonts w:ascii="Times New Roman" w:hAnsi="Times New Roman" w:cs="Times New Roman"/>
              </w:rPr>
              <w:t>PodOdosl</w:t>
            </w:r>
            <w:proofErr w:type="spellEnd"/>
          </w:p>
        </w:tc>
        <w:tc>
          <w:tcPr>
            <w:tcW w:w="3969" w:type="dxa"/>
          </w:tcPr>
          <w:p w:rsidR="00973769" w:rsidRPr="00225EAF" w:rsidRDefault="00973769" w:rsidP="00973769">
            <w:pPr>
              <w:rPr>
                <w:rFonts w:ascii="Times New Roman" w:hAnsi="Times New Roman" w:cs="Times New Roman"/>
              </w:rPr>
            </w:pPr>
            <w:proofErr w:type="spellStart"/>
            <w:r w:rsidRPr="00225EAF">
              <w:rPr>
                <w:rFonts w:ascii="Times New Roman" w:hAnsi="Times New Roman" w:cs="Times New Roman"/>
              </w:rPr>
              <w:t>Podateľna</w:t>
            </w:r>
            <w:proofErr w:type="spellEnd"/>
            <w:r w:rsidRPr="00225EAF">
              <w:rPr>
                <w:rFonts w:ascii="Times New Roman" w:hAnsi="Times New Roman" w:cs="Times New Roman"/>
              </w:rPr>
              <w:t xml:space="preserve"> - iba odoslaná pošta</w:t>
            </w:r>
          </w:p>
        </w:tc>
        <w:tc>
          <w:tcPr>
            <w:tcW w:w="9072" w:type="dxa"/>
          </w:tcPr>
          <w:p w:rsidR="00973769" w:rsidRDefault="00973769" w:rsidP="00973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Podateľňa – iba pre odoslanú poštu</w:t>
            </w:r>
            <w:r w:rsidR="00E6302A">
              <w:rPr>
                <w:rFonts w:ascii="Times New Roman" w:hAnsi="Times New Roman" w:cs="Times New Roman"/>
              </w:rPr>
              <w:t>. Používa sa v prípade ak oddelenie má samostatnú podateľňu pre odoslanú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6302A">
              <w:rPr>
                <w:rFonts w:ascii="Times New Roman" w:hAnsi="Times New Roman" w:cs="Times New Roman"/>
              </w:rPr>
              <w:t xml:space="preserve">poštu </w:t>
            </w:r>
          </w:p>
          <w:p w:rsidR="00AA3068" w:rsidRDefault="0095027B" w:rsidP="00973769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69E6F9B2" wp14:editId="3C86D005">
                  <wp:extent cx="1371600" cy="352425"/>
                  <wp:effectExtent l="0" t="0" r="0" b="9525"/>
                  <wp:docPr id="4" name="Obrázo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3769" w:rsidTr="00AC29C3">
        <w:tc>
          <w:tcPr>
            <w:tcW w:w="1413" w:type="dxa"/>
          </w:tcPr>
          <w:p w:rsidR="00973769" w:rsidRPr="00225EAF" w:rsidRDefault="00973769" w:rsidP="00973769">
            <w:pPr>
              <w:rPr>
                <w:rFonts w:ascii="Times New Roman" w:hAnsi="Times New Roman" w:cs="Times New Roman"/>
              </w:rPr>
            </w:pPr>
            <w:proofErr w:type="spellStart"/>
            <w:r w:rsidRPr="00225EAF">
              <w:rPr>
                <w:rFonts w:ascii="Times New Roman" w:hAnsi="Times New Roman" w:cs="Times New Roman"/>
              </w:rPr>
              <w:t>PodPrid</w:t>
            </w:r>
            <w:proofErr w:type="spellEnd"/>
          </w:p>
        </w:tc>
        <w:tc>
          <w:tcPr>
            <w:tcW w:w="3969" w:type="dxa"/>
          </w:tcPr>
          <w:p w:rsidR="00973769" w:rsidRPr="00225EAF" w:rsidRDefault="00973769" w:rsidP="00973769">
            <w:pPr>
              <w:rPr>
                <w:rFonts w:ascii="Times New Roman" w:hAnsi="Times New Roman" w:cs="Times New Roman"/>
              </w:rPr>
            </w:pPr>
            <w:r w:rsidRPr="00225EAF">
              <w:rPr>
                <w:rFonts w:ascii="Times New Roman" w:hAnsi="Times New Roman" w:cs="Times New Roman"/>
              </w:rPr>
              <w:t>Podateľňa - pridelenie korešp</w:t>
            </w:r>
            <w:r>
              <w:rPr>
                <w:rFonts w:ascii="Times New Roman" w:hAnsi="Times New Roman" w:cs="Times New Roman"/>
              </w:rPr>
              <w:t>ondencie</w:t>
            </w:r>
          </w:p>
        </w:tc>
        <w:tc>
          <w:tcPr>
            <w:tcW w:w="9072" w:type="dxa"/>
          </w:tcPr>
          <w:p w:rsidR="00D777FA" w:rsidRDefault="00D777FA" w:rsidP="00D777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 zápise pošty v podateľni pre prijatú poštu, určenie adresáta (referent alebo oddelenie)  - tlačidlo </w:t>
            </w:r>
            <w:r>
              <w:rPr>
                <w:noProof/>
              </w:rPr>
              <w:drawing>
                <wp:inline distT="0" distB="0" distL="0" distR="0" wp14:anchorId="4DA5384D" wp14:editId="32325D9A">
                  <wp:extent cx="1819275" cy="428625"/>
                  <wp:effectExtent l="0" t="0" r="9525" b="9525"/>
                  <wp:docPr id="5" name="Obrázo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postúpi poštu z podateľne na oddelenie alebo jednotlivých referentov.</w:t>
            </w:r>
          </w:p>
          <w:p w:rsidR="00D777FA" w:rsidRDefault="00D777FA" w:rsidP="00D777FA">
            <w:pPr>
              <w:rPr>
                <w:rFonts w:ascii="Times New Roman" w:hAnsi="Times New Roman" w:cs="Times New Roman"/>
              </w:rPr>
            </w:pPr>
          </w:p>
        </w:tc>
      </w:tr>
      <w:tr w:rsidR="00973769" w:rsidTr="00AC29C3">
        <w:tc>
          <w:tcPr>
            <w:tcW w:w="1413" w:type="dxa"/>
          </w:tcPr>
          <w:p w:rsidR="00973769" w:rsidRPr="00225EAF" w:rsidRDefault="00973769" w:rsidP="0097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973769" w:rsidRPr="00F1712D" w:rsidRDefault="00F1712D" w:rsidP="00973769">
            <w:pPr>
              <w:rPr>
                <w:rFonts w:ascii="Times New Roman" w:hAnsi="Times New Roman" w:cs="Times New Roman"/>
                <w:color w:val="0070C0"/>
              </w:rPr>
            </w:pPr>
            <w:r w:rsidRPr="00F1712D">
              <w:rPr>
                <w:rFonts w:ascii="Times New Roman" w:hAnsi="Times New Roman" w:cs="Times New Roman"/>
                <w:color w:val="0070C0"/>
              </w:rPr>
              <w:t xml:space="preserve">Registratúrne stredisko, Archív </w:t>
            </w:r>
          </w:p>
        </w:tc>
        <w:tc>
          <w:tcPr>
            <w:tcW w:w="9072" w:type="dxa"/>
          </w:tcPr>
          <w:p w:rsidR="00973769" w:rsidRDefault="00973769" w:rsidP="00973769">
            <w:pPr>
              <w:rPr>
                <w:rFonts w:ascii="Times New Roman" w:hAnsi="Times New Roman" w:cs="Times New Roman"/>
              </w:rPr>
            </w:pPr>
          </w:p>
        </w:tc>
      </w:tr>
      <w:tr w:rsidR="00973769" w:rsidTr="00AC29C3">
        <w:tc>
          <w:tcPr>
            <w:tcW w:w="1413" w:type="dxa"/>
          </w:tcPr>
          <w:p w:rsidR="00973769" w:rsidRPr="00225EAF" w:rsidRDefault="00973769" w:rsidP="00973769">
            <w:pPr>
              <w:rPr>
                <w:rFonts w:ascii="Times New Roman" w:hAnsi="Times New Roman" w:cs="Times New Roman"/>
              </w:rPr>
            </w:pPr>
            <w:proofErr w:type="spellStart"/>
            <w:r w:rsidRPr="00225EAF">
              <w:rPr>
                <w:rFonts w:ascii="Times New Roman" w:hAnsi="Times New Roman" w:cs="Times New Roman"/>
              </w:rPr>
              <w:t>RegStred</w:t>
            </w:r>
            <w:proofErr w:type="spellEnd"/>
          </w:p>
        </w:tc>
        <w:tc>
          <w:tcPr>
            <w:tcW w:w="3969" w:type="dxa"/>
          </w:tcPr>
          <w:p w:rsidR="00973769" w:rsidRPr="00225EAF" w:rsidRDefault="00973769" w:rsidP="00973769">
            <w:pPr>
              <w:rPr>
                <w:rFonts w:ascii="Times New Roman" w:hAnsi="Times New Roman" w:cs="Times New Roman"/>
              </w:rPr>
            </w:pPr>
            <w:r w:rsidRPr="00225EAF">
              <w:rPr>
                <w:rFonts w:ascii="Times New Roman" w:hAnsi="Times New Roman" w:cs="Times New Roman"/>
              </w:rPr>
              <w:t>Registratúrne stredisko</w:t>
            </w:r>
          </w:p>
        </w:tc>
        <w:tc>
          <w:tcPr>
            <w:tcW w:w="9072" w:type="dxa"/>
          </w:tcPr>
          <w:p w:rsidR="00973769" w:rsidRDefault="00B8192A" w:rsidP="00973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Povolená práca s registratúrnym stredisko. </w:t>
            </w:r>
          </w:p>
        </w:tc>
      </w:tr>
      <w:tr w:rsidR="00973769" w:rsidTr="00AC29C3">
        <w:tc>
          <w:tcPr>
            <w:tcW w:w="1413" w:type="dxa"/>
          </w:tcPr>
          <w:p w:rsidR="00973769" w:rsidRPr="00225EAF" w:rsidRDefault="00973769" w:rsidP="00973769">
            <w:pPr>
              <w:rPr>
                <w:rFonts w:ascii="Times New Roman" w:hAnsi="Times New Roman" w:cs="Times New Roman"/>
              </w:rPr>
            </w:pPr>
            <w:proofErr w:type="spellStart"/>
            <w:r w:rsidRPr="00225EAF">
              <w:rPr>
                <w:rFonts w:ascii="Times New Roman" w:hAnsi="Times New Roman" w:cs="Times New Roman"/>
              </w:rPr>
              <w:t>Archiv</w:t>
            </w:r>
            <w:proofErr w:type="spellEnd"/>
          </w:p>
        </w:tc>
        <w:tc>
          <w:tcPr>
            <w:tcW w:w="3969" w:type="dxa"/>
          </w:tcPr>
          <w:p w:rsidR="00973769" w:rsidRPr="00225EAF" w:rsidRDefault="00973769" w:rsidP="00973769">
            <w:pPr>
              <w:rPr>
                <w:rFonts w:ascii="Times New Roman" w:hAnsi="Times New Roman" w:cs="Times New Roman"/>
              </w:rPr>
            </w:pPr>
            <w:r w:rsidRPr="00225EAF">
              <w:rPr>
                <w:rFonts w:ascii="Times New Roman" w:hAnsi="Times New Roman" w:cs="Times New Roman"/>
              </w:rPr>
              <w:t>Archív</w:t>
            </w:r>
          </w:p>
        </w:tc>
        <w:tc>
          <w:tcPr>
            <w:tcW w:w="9072" w:type="dxa"/>
          </w:tcPr>
          <w:p w:rsidR="00973769" w:rsidRDefault="00B8192A" w:rsidP="009737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Povolená práca s</w:t>
            </w:r>
            <w:r w:rsidR="000814C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archívom</w:t>
            </w:r>
          </w:p>
        </w:tc>
      </w:tr>
      <w:tr w:rsidR="00973769" w:rsidTr="00AC29C3">
        <w:tc>
          <w:tcPr>
            <w:tcW w:w="1413" w:type="dxa"/>
          </w:tcPr>
          <w:p w:rsidR="00973769" w:rsidRPr="00225EAF" w:rsidRDefault="00973769" w:rsidP="0097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973769" w:rsidRPr="00225EAF" w:rsidRDefault="00973769" w:rsidP="0097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973769" w:rsidRDefault="00973769" w:rsidP="00973769">
            <w:pPr>
              <w:rPr>
                <w:rFonts w:ascii="Times New Roman" w:hAnsi="Times New Roman" w:cs="Times New Roman"/>
              </w:rPr>
            </w:pPr>
          </w:p>
        </w:tc>
      </w:tr>
      <w:tr w:rsidR="00F1712D" w:rsidTr="00AC29C3">
        <w:tc>
          <w:tcPr>
            <w:tcW w:w="1413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proofErr w:type="spellStart"/>
            <w:r w:rsidRPr="00225EAF">
              <w:rPr>
                <w:rFonts w:ascii="Times New Roman" w:hAnsi="Times New Roman" w:cs="Times New Roman"/>
              </w:rPr>
              <w:t>SpisZar</w:t>
            </w:r>
            <w:proofErr w:type="spellEnd"/>
          </w:p>
        </w:tc>
        <w:tc>
          <w:tcPr>
            <w:tcW w:w="3969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r w:rsidRPr="00225EAF">
              <w:rPr>
                <w:rFonts w:ascii="Times New Roman" w:hAnsi="Times New Roman" w:cs="Times New Roman"/>
              </w:rPr>
              <w:t>Spisy</w:t>
            </w:r>
          </w:p>
        </w:tc>
        <w:tc>
          <w:tcPr>
            <w:tcW w:w="9072" w:type="dxa"/>
          </w:tcPr>
          <w:p w:rsidR="00F1712D" w:rsidRDefault="00F1712D" w:rsidP="00F171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Povolená práca so spisom. </w:t>
            </w:r>
            <w:r>
              <w:rPr>
                <w:rFonts w:ascii="Times New Roman" w:hAnsi="Times New Roman" w:cs="Times New Roman"/>
              </w:rPr>
              <w:t xml:space="preserve">Táto voľba je potrebná pre aktívnu prácu so spismi.  </w:t>
            </w:r>
          </w:p>
        </w:tc>
      </w:tr>
      <w:tr w:rsidR="00F1712D" w:rsidTr="00AC29C3">
        <w:tc>
          <w:tcPr>
            <w:tcW w:w="1413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F1712D" w:rsidRDefault="00F1712D" w:rsidP="00F1712D">
            <w:pPr>
              <w:rPr>
                <w:rFonts w:ascii="Times New Roman" w:hAnsi="Times New Roman" w:cs="Times New Roman"/>
              </w:rPr>
            </w:pPr>
          </w:p>
        </w:tc>
      </w:tr>
      <w:tr w:rsidR="00F1712D" w:rsidTr="00AC29C3">
        <w:tc>
          <w:tcPr>
            <w:tcW w:w="1413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r w:rsidRPr="00391FBF">
              <w:rPr>
                <w:rFonts w:ascii="Times New Roman" w:hAnsi="Times New Roman" w:cs="Times New Roman"/>
                <w:color w:val="0070C0"/>
              </w:rPr>
              <w:t>Číselníky</w:t>
            </w:r>
          </w:p>
        </w:tc>
        <w:tc>
          <w:tcPr>
            <w:tcW w:w="9072" w:type="dxa"/>
          </w:tcPr>
          <w:p w:rsidR="00F1712D" w:rsidRDefault="00F1712D" w:rsidP="00F1712D">
            <w:pPr>
              <w:rPr>
                <w:rFonts w:ascii="Times New Roman" w:hAnsi="Times New Roman" w:cs="Times New Roman"/>
              </w:rPr>
            </w:pPr>
          </w:p>
        </w:tc>
      </w:tr>
      <w:tr w:rsidR="00F1712D" w:rsidTr="00AC29C3">
        <w:tc>
          <w:tcPr>
            <w:tcW w:w="1413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r w:rsidRPr="00225EAF">
              <w:rPr>
                <w:rFonts w:ascii="Times New Roman" w:hAnsi="Times New Roman" w:cs="Times New Roman"/>
              </w:rPr>
              <w:t>Druh1Z</w:t>
            </w:r>
          </w:p>
        </w:tc>
        <w:tc>
          <w:tcPr>
            <w:tcW w:w="3969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r w:rsidRPr="00225EAF">
              <w:rPr>
                <w:rFonts w:ascii="Times New Roman" w:hAnsi="Times New Roman" w:cs="Times New Roman"/>
              </w:rPr>
              <w:t>Druh korešpondencie I. (nový, zmena)</w:t>
            </w:r>
          </w:p>
        </w:tc>
        <w:tc>
          <w:tcPr>
            <w:tcW w:w="9072" w:type="dxa"/>
          </w:tcPr>
          <w:p w:rsidR="00F1712D" w:rsidRDefault="00F1712D" w:rsidP="00F171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Povolená aktívna práca s číselníkom – </w:t>
            </w:r>
            <w:r w:rsidRPr="000814CC">
              <w:rPr>
                <w:rFonts w:ascii="Times New Roman" w:hAnsi="Times New Roman" w:cs="Times New Roman"/>
                <w:b/>
                <w:bCs/>
              </w:rPr>
              <w:t>Druh korešpondencie I</w:t>
            </w:r>
            <w:r>
              <w:rPr>
                <w:rFonts w:ascii="Times New Roman" w:hAnsi="Times New Roman" w:cs="Times New Roman"/>
              </w:rPr>
              <w:t xml:space="preserve">. Povolené tlačidlá </w:t>
            </w:r>
            <w:r>
              <w:rPr>
                <w:noProof/>
              </w:rPr>
              <w:drawing>
                <wp:inline distT="0" distB="0" distL="0" distR="0" wp14:anchorId="7E8BE883" wp14:editId="5863DB2E">
                  <wp:extent cx="2524125" cy="447675"/>
                  <wp:effectExtent l="0" t="0" r="9525" b="9525"/>
                  <wp:docPr id="7" name="Obrázo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412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 dôvodu udržania</w:t>
            </w:r>
            <w:r>
              <w:rPr>
                <w:rFonts w:ascii="Times New Roman" w:hAnsi="Times New Roman" w:cs="Times New Roman"/>
              </w:rPr>
              <w:t xml:space="preserve"> výpovednej hodnoty tohto </w:t>
            </w:r>
            <w:r>
              <w:rPr>
                <w:rFonts w:ascii="Times New Roman" w:hAnsi="Times New Roman" w:cs="Times New Roman"/>
              </w:rPr>
              <w:lastRenderedPageBreak/>
              <w:t>číselníka sa odporúča povoliť túto voľbu len pre vybraných pracovníkov. Optimálne je aby správca registratúry naplnil tento číselník.</w:t>
            </w:r>
          </w:p>
        </w:tc>
      </w:tr>
      <w:tr w:rsidR="00F1712D" w:rsidTr="00AC29C3">
        <w:tc>
          <w:tcPr>
            <w:tcW w:w="1413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r w:rsidRPr="00225EAF">
              <w:rPr>
                <w:rFonts w:ascii="Times New Roman" w:hAnsi="Times New Roman" w:cs="Times New Roman"/>
              </w:rPr>
              <w:lastRenderedPageBreak/>
              <w:t>Druh2Z</w:t>
            </w:r>
          </w:p>
        </w:tc>
        <w:tc>
          <w:tcPr>
            <w:tcW w:w="3969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r w:rsidRPr="00225EAF">
              <w:rPr>
                <w:rFonts w:ascii="Times New Roman" w:hAnsi="Times New Roman" w:cs="Times New Roman"/>
              </w:rPr>
              <w:t>Druh korešpondencie II. (nový, zmena)</w:t>
            </w:r>
          </w:p>
        </w:tc>
        <w:tc>
          <w:tcPr>
            <w:tcW w:w="9072" w:type="dxa"/>
          </w:tcPr>
          <w:p w:rsidR="00F1712D" w:rsidRDefault="00F1712D" w:rsidP="00F171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Povolená aktívna práca s číselníkom – </w:t>
            </w:r>
            <w:r w:rsidRPr="000814CC">
              <w:rPr>
                <w:rFonts w:ascii="Times New Roman" w:hAnsi="Times New Roman" w:cs="Times New Roman"/>
                <w:b/>
                <w:bCs/>
              </w:rPr>
              <w:t xml:space="preserve">Druh korešpondencie </w:t>
            </w:r>
            <w:r>
              <w:rPr>
                <w:rFonts w:ascii="Times New Roman" w:hAnsi="Times New Roman" w:cs="Times New Roman"/>
                <w:b/>
                <w:bCs/>
              </w:rPr>
              <w:t>I</w:t>
            </w:r>
            <w:r w:rsidRPr="000814CC">
              <w:rPr>
                <w:rFonts w:ascii="Times New Roman" w:hAnsi="Times New Roman" w:cs="Times New Roman"/>
                <w:b/>
                <w:bCs/>
              </w:rPr>
              <w:t>I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Povolené tlačidlá </w:t>
            </w:r>
            <w:r>
              <w:rPr>
                <w:noProof/>
              </w:rPr>
              <w:drawing>
                <wp:inline distT="0" distB="0" distL="0" distR="0" wp14:anchorId="09DC5BA4" wp14:editId="65B45394">
                  <wp:extent cx="2524125" cy="447675"/>
                  <wp:effectExtent l="0" t="0" r="9525" b="9525"/>
                  <wp:docPr id="8" name="Obrázo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412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Tento číselník je určený na podrobnejšie členenie číselníka druh korešpondencie I. </w:t>
            </w:r>
            <w:r>
              <w:rPr>
                <w:rFonts w:ascii="Times New Roman" w:hAnsi="Times New Roman" w:cs="Times New Roman"/>
              </w:rPr>
              <w:t>Z dôvodu udržania výpovednej hodnoty tohto číselníka sa odporúča povoliť túto voľbu len pre vybraných pracovníkov. Optimálne je aby správca registratúry naplnil tento číselník.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1712D" w:rsidTr="00AC29C3">
        <w:tc>
          <w:tcPr>
            <w:tcW w:w="1413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proofErr w:type="spellStart"/>
            <w:r w:rsidRPr="00225EAF">
              <w:rPr>
                <w:rFonts w:ascii="Times New Roman" w:hAnsi="Times New Roman" w:cs="Times New Roman"/>
              </w:rPr>
              <w:t>SpVybZ</w:t>
            </w:r>
            <w:proofErr w:type="spellEnd"/>
          </w:p>
        </w:tc>
        <w:tc>
          <w:tcPr>
            <w:tcW w:w="3969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r w:rsidRPr="00225EAF">
              <w:rPr>
                <w:rFonts w:ascii="Times New Roman" w:hAnsi="Times New Roman" w:cs="Times New Roman"/>
              </w:rPr>
              <w:t>Spôsob vybavenia (nový, zmena)</w:t>
            </w:r>
          </w:p>
        </w:tc>
        <w:tc>
          <w:tcPr>
            <w:tcW w:w="9072" w:type="dxa"/>
          </w:tcPr>
          <w:p w:rsidR="00F1712D" w:rsidRDefault="00F1712D" w:rsidP="00F171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Povolená aktívna práca s číselníkom – </w:t>
            </w:r>
            <w:r w:rsidRPr="00035C5E">
              <w:rPr>
                <w:rFonts w:ascii="Times New Roman" w:hAnsi="Times New Roman" w:cs="Times New Roman"/>
                <w:b/>
                <w:bCs/>
              </w:rPr>
              <w:t>Spôsob vybavenia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33089">
              <w:rPr>
                <w:rFonts w:ascii="Times New Roman" w:hAnsi="Times New Roman" w:cs="Times New Roman"/>
              </w:rPr>
              <w:t xml:space="preserve">Povolené tlačidlá </w:t>
            </w:r>
            <w:r>
              <w:rPr>
                <w:noProof/>
              </w:rPr>
              <w:drawing>
                <wp:inline distT="0" distB="0" distL="0" distR="0" wp14:anchorId="51F74D06" wp14:editId="1752CD7A">
                  <wp:extent cx="2524125" cy="447675"/>
                  <wp:effectExtent l="0" t="0" r="9525" b="9525"/>
                  <wp:docPr id="9" name="Obrázo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412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 dôvodu udržania výpovednej hodnoty tohto číselníka sa odporúča povoliť túto voľbu len pre vybraných pracovníkov. Optimálne je aby správca registratúry naplnil tento číselník.</w:t>
            </w:r>
          </w:p>
        </w:tc>
      </w:tr>
      <w:tr w:rsidR="00F1712D" w:rsidTr="00AC29C3">
        <w:tc>
          <w:tcPr>
            <w:tcW w:w="1413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proofErr w:type="spellStart"/>
            <w:r w:rsidRPr="00225EAF">
              <w:rPr>
                <w:rFonts w:ascii="Times New Roman" w:hAnsi="Times New Roman" w:cs="Times New Roman"/>
              </w:rPr>
              <w:t>AdresyZ</w:t>
            </w:r>
            <w:proofErr w:type="spellEnd"/>
          </w:p>
        </w:tc>
        <w:tc>
          <w:tcPr>
            <w:tcW w:w="3969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r w:rsidRPr="00225EAF">
              <w:rPr>
                <w:rFonts w:ascii="Times New Roman" w:hAnsi="Times New Roman" w:cs="Times New Roman"/>
              </w:rPr>
              <w:t>Adresy (nový, zmena)</w:t>
            </w:r>
          </w:p>
        </w:tc>
        <w:tc>
          <w:tcPr>
            <w:tcW w:w="9072" w:type="dxa"/>
          </w:tcPr>
          <w:p w:rsidR="00F1712D" w:rsidRDefault="00F1712D" w:rsidP="00F171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Povolená aktívna práca s číselníkom </w:t>
            </w:r>
            <w:r w:rsidRPr="000814CC">
              <w:rPr>
                <w:rFonts w:ascii="Times New Roman" w:hAnsi="Times New Roman" w:cs="Times New Roman"/>
                <w:b/>
                <w:bCs/>
              </w:rPr>
              <w:t>adries</w:t>
            </w:r>
            <w:r>
              <w:rPr>
                <w:rFonts w:ascii="Times New Roman" w:hAnsi="Times New Roman" w:cs="Times New Roman"/>
              </w:rPr>
              <w:t xml:space="preserve">. Tento číselník je spoločný pre všetky moduly IS SAMO. Povolené tlačidlá </w:t>
            </w:r>
            <w:r>
              <w:rPr>
                <w:noProof/>
              </w:rPr>
              <w:drawing>
                <wp:inline distT="0" distB="0" distL="0" distR="0" wp14:anchorId="5EA1832E" wp14:editId="75326EF3">
                  <wp:extent cx="1809750" cy="438150"/>
                  <wp:effectExtent l="0" t="0" r="0" b="0"/>
                  <wp:docPr id="6" name="Obrázo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>. Z dôvodu udržania korektnosti údajov (duplicity ...) sa odporúča povoliť túto voľbu len pre vybraných pracovníkov. Napr. vedúci oddelenia ....</w:t>
            </w:r>
          </w:p>
        </w:tc>
      </w:tr>
      <w:tr w:rsidR="00F1712D" w:rsidTr="00AC29C3">
        <w:tc>
          <w:tcPr>
            <w:tcW w:w="1413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proofErr w:type="spellStart"/>
            <w:r w:rsidRPr="00225EAF">
              <w:rPr>
                <w:rFonts w:ascii="Times New Roman" w:hAnsi="Times New Roman" w:cs="Times New Roman"/>
              </w:rPr>
              <w:t>VybOdosl</w:t>
            </w:r>
            <w:proofErr w:type="spellEnd"/>
          </w:p>
        </w:tc>
        <w:tc>
          <w:tcPr>
            <w:tcW w:w="3969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r w:rsidRPr="00225EAF">
              <w:rPr>
                <w:rFonts w:ascii="Times New Roman" w:hAnsi="Times New Roman" w:cs="Times New Roman"/>
              </w:rPr>
              <w:t>Zrušenie vybavenia / odoslania</w:t>
            </w:r>
          </w:p>
        </w:tc>
        <w:tc>
          <w:tcPr>
            <w:tcW w:w="9072" w:type="dxa"/>
          </w:tcPr>
          <w:p w:rsidR="00F1712D" w:rsidRDefault="00F1712D" w:rsidP="00F1712D">
            <w:pPr>
              <w:rPr>
                <w:rFonts w:ascii="Times New Roman" w:hAnsi="Times New Roman" w:cs="Times New Roman"/>
              </w:rPr>
            </w:pPr>
          </w:p>
        </w:tc>
      </w:tr>
      <w:tr w:rsidR="00F1712D" w:rsidTr="00AC29C3">
        <w:tc>
          <w:tcPr>
            <w:tcW w:w="1413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proofErr w:type="spellStart"/>
            <w:r w:rsidRPr="00225EAF">
              <w:rPr>
                <w:rFonts w:ascii="Times New Roman" w:hAnsi="Times New Roman" w:cs="Times New Roman"/>
              </w:rPr>
              <w:t>OddelAkt</w:t>
            </w:r>
            <w:proofErr w:type="spellEnd"/>
          </w:p>
        </w:tc>
        <w:tc>
          <w:tcPr>
            <w:tcW w:w="3969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r w:rsidRPr="00225EAF">
              <w:rPr>
                <w:rFonts w:ascii="Times New Roman" w:hAnsi="Times New Roman" w:cs="Times New Roman"/>
              </w:rPr>
              <w:t>Oddelenie - aktívna práca</w:t>
            </w:r>
          </w:p>
        </w:tc>
        <w:tc>
          <w:tcPr>
            <w:tcW w:w="9072" w:type="dxa"/>
          </w:tcPr>
          <w:p w:rsidR="00F1712D" w:rsidRDefault="00F1712D" w:rsidP="00F1712D">
            <w:pPr>
              <w:rPr>
                <w:rFonts w:ascii="Times New Roman" w:hAnsi="Times New Roman" w:cs="Times New Roman"/>
              </w:rPr>
            </w:pPr>
          </w:p>
        </w:tc>
      </w:tr>
      <w:tr w:rsidR="00F1712D" w:rsidTr="00AC29C3">
        <w:tc>
          <w:tcPr>
            <w:tcW w:w="1413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proofErr w:type="spellStart"/>
            <w:r w:rsidRPr="00225EAF">
              <w:rPr>
                <w:rFonts w:ascii="Times New Roman" w:hAnsi="Times New Roman" w:cs="Times New Roman"/>
              </w:rPr>
              <w:t>NovaMZDo</w:t>
            </w:r>
            <w:proofErr w:type="spellEnd"/>
          </w:p>
        </w:tc>
        <w:tc>
          <w:tcPr>
            <w:tcW w:w="3969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r w:rsidRPr="00225EAF">
              <w:rPr>
                <w:rFonts w:ascii="Times New Roman" w:hAnsi="Times New Roman" w:cs="Times New Roman"/>
              </w:rPr>
              <w:t xml:space="preserve">Moje záznamy - zaevidovanie prijatej </w:t>
            </w:r>
            <w:proofErr w:type="spellStart"/>
            <w:r w:rsidRPr="00225EAF">
              <w:rPr>
                <w:rFonts w:ascii="Times New Roman" w:hAnsi="Times New Roman" w:cs="Times New Roman"/>
              </w:rPr>
              <w:t>poš</w:t>
            </w:r>
            <w:proofErr w:type="spellEnd"/>
          </w:p>
        </w:tc>
        <w:tc>
          <w:tcPr>
            <w:tcW w:w="9072" w:type="dxa"/>
          </w:tcPr>
          <w:p w:rsidR="00F1712D" w:rsidRDefault="00F1712D" w:rsidP="00F1712D">
            <w:pPr>
              <w:rPr>
                <w:rFonts w:ascii="Times New Roman" w:hAnsi="Times New Roman" w:cs="Times New Roman"/>
              </w:rPr>
            </w:pPr>
          </w:p>
        </w:tc>
      </w:tr>
      <w:tr w:rsidR="00F1712D" w:rsidTr="00AC29C3">
        <w:tc>
          <w:tcPr>
            <w:tcW w:w="1413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proofErr w:type="spellStart"/>
            <w:r w:rsidRPr="00225EAF">
              <w:rPr>
                <w:rFonts w:ascii="Times New Roman" w:hAnsi="Times New Roman" w:cs="Times New Roman"/>
              </w:rPr>
              <w:t>OddNep</w:t>
            </w:r>
            <w:proofErr w:type="spellEnd"/>
          </w:p>
        </w:tc>
        <w:tc>
          <w:tcPr>
            <w:tcW w:w="3969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r w:rsidRPr="00225EAF">
              <w:rPr>
                <w:rFonts w:ascii="Times New Roman" w:hAnsi="Times New Roman" w:cs="Times New Roman"/>
              </w:rPr>
              <w:t xml:space="preserve">Oddelenie-neprečítaná zostane </w:t>
            </w:r>
            <w:proofErr w:type="spellStart"/>
            <w:r w:rsidRPr="00225EAF">
              <w:rPr>
                <w:rFonts w:ascii="Times New Roman" w:hAnsi="Times New Roman" w:cs="Times New Roman"/>
              </w:rPr>
              <w:t>neprečítan</w:t>
            </w:r>
            <w:proofErr w:type="spellEnd"/>
            <w:r w:rsidRPr="00225EAF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072" w:type="dxa"/>
          </w:tcPr>
          <w:p w:rsidR="00F1712D" w:rsidRDefault="00F1712D" w:rsidP="00F1712D">
            <w:pPr>
              <w:rPr>
                <w:rFonts w:ascii="Times New Roman" w:hAnsi="Times New Roman" w:cs="Times New Roman"/>
              </w:rPr>
            </w:pPr>
          </w:p>
        </w:tc>
      </w:tr>
      <w:tr w:rsidR="00F1712D" w:rsidTr="00AC29C3">
        <w:tc>
          <w:tcPr>
            <w:tcW w:w="1413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r w:rsidRPr="00225EAF">
              <w:rPr>
                <w:rFonts w:ascii="Times New Roman" w:hAnsi="Times New Roman" w:cs="Times New Roman"/>
              </w:rPr>
              <w:t>EXCEL</w:t>
            </w:r>
          </w:p>
        </w:tc>
        <w:tc>
          <w:tcPr>
            <w:tcW w:w="3969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r w:rsidRPr="00225EAF">
              <w:rPr>
                <w:rFonts w:ascii="Times New Roman" w:hAnsi="Times New Roman" w:cs="Times New Roman"/>
              </w:rPr>
              <w:t xml:space="preserve">povoliť export do </w:t>
            </w:r>
            <w:proofErr w:type="spellStart"/>
            <w:r w:rsidRPr="00225EAF">
              <w:rPr>
                <w:rFonts w:ascii="Times New Roman" w:hAnsi="Times New Roman" w:cs="Times New Roman"/>
              </w:rPr>
              <w:t>excelu</w:t>
            </w:r>
            <w:proofErr w:type="spellEnd"/>
            <w:r w:rsidRPr="00225EAF">
              <w:rPr>
                <w:rFonts w:ascii="Times New Roman" w:hAnsi="Times New Roman" w:cs="Times New Roman"/>
              </w:rPr>
              <w:t xml:space="preserve"> - sprístupní sa</w:t>
            </w:r>
          </w:p>
        </w:tc>
        <w:tc>
          <w:tcPr>
            <w:tcW w:w="9072" w:type="dxa"/>
          </w:tcPr>
          <w:p w:rsidR="00F1712D" w:rsidRDefault="00F1712D" w:rsidP="00F1712D">
            <w:pPr>
              <w:rPr>
                <w:rFonts w:ascii="Times New Roman" w:hAnsi="Times New Roman" w:cs="Times New Roman"/>
              </w:rPr>
            </w:pPr>
          </w:p>
        </w:tc>
      </w:tr>
      <w:tr w:rsidR="00F1712D" w:rsidTr="00AC29C3">
        <w:tc>
          <w:tcPr>
            <w:tcW w:w="1413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F1712D" w:rsidRDefault="00F1712D" w:rsidP="00F1712D">
            <w:pPr>
              <w:rPr>
                <w:rFonts w:ascii="Times New Roman" w:hAnsi="Times New Roman" w:cs="Times New Roman"/>
              </w:rPr>
            </w:pPr>
          </w:p>
        </w:tc>
      </w:tr>
      <w:tr w:rsidR="00F1712D" w:rsidTr="00AC29C3">
        <w:tc>
          <w:tcPr>
            <w:tcW w:w="1413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proofErr w:type="spellStart"/>
            <w:r w:rsidRPr="00225EAF">
              <w:rPr>
                <w:rFonts w:ascii="Times New Roman" w:hAnsi="Times New Roman" w:cs="Times New Roman"/>
              </w:rPr>
              <w:t>ZadUlohy</w:t>
            </w:r>
            <w:proofErr w:type="spellEnd"/>
          </w:p>
        </w:tc>
        <w:tc>
          <w:tcPr>
            <w:tcW w:w="3969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r w:rsidRPr="00225EAF">
              <w:rPr>
                <w:rFonts w:ascii="Times New Roman" w:hAnsi="Times New Roman" w:cs="Times New Roman"/>
              </w:rPr>
              <w:t>Zadávanie úloh</w:t>
            </w:r>
          </w:p>
        </w:tc>
        <w:tc>
          <w:tcPr>
            <w:tcW w:w="9072" w:type="dxa"/>
          </w:tcPr>
          <w:p w:rsidR="00F1712D" w:rsidRDefault="00F1712D" w:rsidP="00F1712D">
            <w:pPr>
              <w:rPr>
                <w:rFonts w:ascii="Times New Roman" w:hAnsi="Times New Roman" w:cs="Times New Roman"/>
              </w:rPr>
            </w:pPr>
          </w:p>
        </w:tc>
      </w:tr>
      <w:tr w:rsidR="00F1712D" w:rsidTr="00AC29C3">
        <w:tc>
          <w:tcPr>
            <w:tcW w:w="1413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proofErr w:type="spellStart"/>
            <w:r w:rsidRPr="00225EAF">
              <w:rPr>
                <w:rFonts w:ascii="Times New Roman" w:hAnsi="Times New Roman" w:cs="Times New Roman"/>
              </w:rPr>
              <w:t>DrUlohZ</w:t>
            </w:r>
            <w:proofErr w:type="spellEnd"/>
          </w:p>
        </w:tc>
        <w:tc>
          <w:tcPr>
            <w:tcW w:w="3969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r w:rsidRPr="00225EAF">
              <w:rPr>
                <w:rFonts w:ascii="Times New Roman" w:hAnsi="Times New Roman" w:cs="Times New Roman"/>
              </w:rPr>
              <w:t>Druh úlohy  (nový, zmena)</w:t>
            </w:r>
          </w:p>
        </w:tc>
        <w:tc>
          <w:tcPr>
            <w:tcW w:w="9072" w:type="dxa"/>
          </w:tcPr>
          <w:p w:rsidR="00F1712D" w:rsidRDefault="00F1712D" w:rsidP="00F1712D">
            <w:pPr>
              <w:rPr>
                <w:rFonts w:ascii="Times New Roman" w:hAnsi="Times New Roman" w:cs="Times New Roman"/>
              </w:rPr>
            </w:pPr>
          </w:p>
        </w:tc>
      </w:tr>
      <w:tr w:rsidR="00F1712D" w:rsidTr="00AC29C3">
        <w:tc>
          <w:tcPr>
            <w:tcW w:w="1413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F1712D" w:rsidRDefault="00F1712D" w:rsidP="00F1712D">
            <w:pPr>
              <w:rPr>
                <w:rFonts w:ascii="Times New Roman" w:hAnsi="Times New Roman" w:cs="Times New Roman"/>
              </w:rPr>
            </w:pPr>
          </w:p>
        </w:tc>
      </w:tr>
      <w:tr w:rsidR="00F1712D" w:rsidTr="00AC29C3">
        <w:tc>
          <w:tcPr>
            <w:tcW w:w="1413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proofErr w:type="spellStart"/>
            <w:r w:rsidRPr="00225EAF">
              <w:rPr>
                <w:rFonts w:ascii="Times New Roman" w:hAnsi="Times New Roman" w:cs="Times New Roman"/>
              </w:rPr>
              <w:t>Spravca</w:t>
            </w:r>
            <w:proofErr w:type="spellEnd"/>
          </w:p>
        </w:tc>
        <w:tc>
          <w:tcPr>
            <w:tcW w:w="3969" w:type="dxa"/>
          </w:tcPr>
          <w:p w:rsidR="00F1712D" w:rsidRPr="00225EAF" w:rsidRDefault="00F1712D" w:rsidP="00F1712D">
            <w:pPr>
              <w:rPr>
                <w:rFonts w:ascii="Times New Roman" w:hAnsi="Times New Roman" w:cs="Times New Roman"/>
              </w:rPr>
            </w:pPr>
            <w:r w:rsidRPr="00225EAF">
              <w:rPr>
                <w:rFonts w:ascii="Times New Roman" w:hAnsi="Times New Roman" w:cs="Times New Roman"/>
              </w:rPr>
              <w:t>Správca registratúry</w:t>
            </w:r>
          </w:p>
        </w:tc>
        <w:tc>
          <w:tcPr>
            <w:tcW w:w="9072" w:type="dxa"/>
          </w:tcPr>
          <w:p w:rsidR="00F1712D" w:rsidRPr="00CB75DD" w:rsidRDefault="00F1712D" w:rsidP="00F1712D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CB75DD">
              <w:rPr>
                <w:rFonts w:ascii="Times New Roman" w:hAnsi="Times New Roman" w:cs="Times New Roman"/>
                <w:b/>
                <w:bCs/>
                <w:color w:val="FF0000"/>
              </w:rPr>
              <w:t>Správca registratúry</w:t>
            </w:r>
          </w:p>
        </w:tc>
      </w:tr>
    </w:tbl>
    <w:p w:rsidR="008D52B6" w:rsidRPr="00225EAF" w:rsidRDefault="008D52B6" w:rsidP="00225EAF">
      <w:pPr>
        <w:spacing w:after="0"/>
        <w:rPr>
          <w:rFonts w:ascii="Times New Roman" w:hAnsi="Times New Roman" w:cs="Times New Roman"/>
        </w:rPr>
      </w:pPr>
      <w:r w:rsidRPr="00225EAF">
        <w:rPr>
          <w:rFonts w:ascii="Times New Roman" w:hAnsi="Times New Roman" w:cs="Times New Roman"/>
        </w:rPr>
        <w:t xml:space="preserve">      </w:t>
      </w:r>
    </w:p>
    <w:p w:rsidR="008D52B6" w:rsidRDefault="008D52B6" w:rsidP="008D52B6"/>
    <w:sectPr w:rsidR="008D52B6" w:rsidSect="00AC29C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2B6"/>
    <w:rsid w:val="00035C5E"/>
    <w:rsid w:val="000814CC"/>
    <w:rsid w:val="00215078"/>
    <w:rsid w:val="00225EAF"/>
    <w:rsid w:val="00391FBF"/>
    <w:rsid w:val="003D477F"/>
    <w:rsid w:val="008D52B6"/>
    <w:rsid w:val="0095027B"/>
    <w:rsid w:val="00973769"/>
    <w:rsid w:val="00A33089"/>
    <w:rsid w:val="00AA3068"/>
    <w:rsid w:val="00AC29C3"/>
    <w:rsid w:val="00B02916"/>
    <w:rsid w:val="00B8192A"/>
    <w:rsid w:val="00C17238"/>
    <w:rsid w:val="00CB75DD"/>
    <w:rsid w:val="00D777FA"/>
    <w:rsid w:val="00DA0F33"/>
    <w:rsid w:val="00E6302A"/>
    <w:rsid w:val="00EA7932"/>
    <w:rsid w:val="00F1712D"/>
    <w:rsid w:val="00F8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D0900"/>
  <w15:chartTrackingRefBased/>
  <w15:docId w15:val="{BA990F7F-07EA-45E2-A3F8-FFF181405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225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Ľubomír Melichár</dc:creator>
  <cp:keywords/>
  <dc:description/>
  <cp:lastModifiedBy>Ľubomír Melichár</cp:lastModifiedBy>
  <cp:revision>19</cp:revision>
  <dcterms:created xsi:type="dcterms:W3CDTF">2020-05-25T12:48:00Z</dcterms:created>
  <dcterms:modified xsi:type="dcterms:W3CDTF">2020-05-26T08:12:00Z</dcterms:modified>
</cp:coreProperties>
</file>